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A" w:rsidRPr="008D14CE" w:rsidRDefault="001D439A" w:rsidP="00CC0557">
      <w:pPr>
        <w:pStyle w:val="2"/>
        <w:spacing w:line="360" w:lineRule="auto"/>
        <w:jc w:val="center"/>
        <w:rPr>
          <w:rFonts w:ascii="標楷體" w:eastAsia="標楷體" w:hAnsi="標楷體"/>
          <w:b w:val="0"/>
          <w:kern w:val="0"/>
          <w:sz w:val="36"/>
          <w:szCs w:val="36"/>
        </w:rPr>
      </w:pPr>
      <w:bookmarkStart w:id="0" w:name="_Toc403659402"/>
      <w:r w:rsidRPr="00873D64">
        <w:rPr>
          <w:rFonts w:ascii="標楷體" w:eastAsia="標楷體" w:hAnsi="標楷體" w:hint="eastAsia"/>
          <w:kern w:val="0"/>
          <w:sz w:val="36"/>
          <w:szCs w:val="36"/>
        </w:rPr>
        <w:t>中華民國</w:t>
      </w:r>
      <w:r w:rsidR="0003087E" w:rsidRPr="00873D64">
        <w:rPr>
          <w:rFonts w:ascii="標楷體" w:eastAsia="標楷體" w:hAnsi="標楷體" w:hint="eastAsia"/>
          <w:kern w:val="0"/>
          <w:sz w:val="36"/>
          <w:szCs w:val="36"/>
        </w:rPr>
        <w:t>105</w:t>
      </w:r>
      <w:r w:rsidRPr="00873D64">
        <w:rPr>
          <w:rFonts w:ascii="標楷體" w:eastAsia="標楷體" w:hAnsi="標楷體" w:hint="eastAsia"/>
          <w:kern w:val="0"/>
          <w:sz w:val="36"/>
          <w:szCs w:val="36"/>
        </w:rPr>
        <w:t>年全國總統</w:t>
      </w:r>
      <w:proofErr w:type="gramStart"/>
      <w:r w:rsidRPr="00873D64">
        <w:rPr>
          <w:rFonts w:ascii="標楷體" w:eastAsia="標楷體" w:hAnsi="標楷體" w:hint="eastAsia"/>
          <w:kern w:val="0"/>
          <w:sz w:val="36"/>
          <w:szCs w:val="36"/>
        </w:rPr>
        <w:t>盃</w:t>
      </w:r>
      <w:proofErr w:type="gramEnd"/>
      <w:r w:rsidRPr="00873D64">
        <w:rPr>
          <w:rFonts w:ascii="標楷體" w:eastAsia="標楷體" w:hAnsi="標楷體" w:hint="eastAsia"/>
          <w:kern w:val="0"/>
          <w:sz w:val="36"/>
          <w:szCs w:val="36"/>
        </w:rPr>
        <w:t>拳擊錦標賽競賽規程</w:t>
      </w:r>
      <w:bookmarkEnd w:id="0"/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82" w:rightChars="-14" w:right="-34" w:hangingChars="707" w:hanging="19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一、依據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9408A7" w:rsidRPr="008D14CE">
        <w:rPr>
          <w:rFonts w:ascii="標楷體" w:eastAsia="標楷體" w:hAnsi="標楷體" w:hint="eastAsia"/>
          <w:sz w:val="28"/>
          <w:szCs w:val="28"/>
        </w:rPr>
        <w:t>教育部體育署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1</w:t>
      </w:r>
      <w:r w:rsidR="005322CE" w:rsidRPr="008D14CE">
        <w:rPr>
          <w:rFonts w:ascii="標楷體" w:eastAsia="標楷體" w:hAnsi="標楷體" w:hint="eastAsia"/>
          <w:sz w:val="28"/>
          <w:szCs w:val="28"/>
        </w:rPr>
        <w:t>05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年</w:t>
      </w:r>
      <w:r w:rsidR="00595C47">
        <w:rPr>
          <w:rFonts w:ascii="標楷體" w:eastAsia="標楷體" w:hAnsi="標楷體" w:hint="eastAsia"/>
          <w:sz w:val="28"/>
          <w:szCs w:val="28"/>
        </w:rPr>
        <w:t>9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月</w:t>
      </w:r>
      <w:r w:rsidR="00595C47">
        <w:rPr>
          <w:rFonts w:ascii="標楷體" w:eastAsia="標楷體" w:hAnsi="標楷體" w:hint="eastAsia"/>
          <w:sz w:val="28"/>
          <w:szCs w:val="28"/>
        </w:rPr>
        <w:t>7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595C47" w:rsidRPr="00595C47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595C47" w:rsidRPr="00595C47">
        <w:rPr>
          <w:rFonts w:ascii="標楷體" w:eastAsia="標楷體" w:hAnsi="標楷體" w:hint="eastAsia"/>
          <w:sz w:val="28"/>
          <w:szCs w:val="28"/>
        </w:rPr>
        <w:t>二)字第1050025825號</w:t>
      </w:r>
      <w:r w:rsidR="009408A7" w:rsidRPr="008D14CE">
        <w:rPr>
          <w:rFonts w:ascii="標楷體" w:eastAsia="標楷體" w:hAnsi="標楷體" w:hint="eastAsia"/>
          <w:sz w:val="28"/>
          <w:szCs w:val="28"/>
        </w:rPr>
        <w:t>辦理。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二、宗旨</w:t>
      </w:r>
      <w:r w:rsidRPr="008D14CE">
        <w:rPr>
          <w:rFonts w:ascii="標楷體" w:eastAsia="標楷體" w:hAnsi="標楷體" w:hint="eastAsia"/>
          <w:sz w:val="28"/>
          <w:szCs w:val="28"/>
        </w:rPr>
        <w:t>：為推展全民運動，提升拳擊運動專項技術水準，從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競賽</w:t>
      </w:r>
      <w:r w:rsidRPr="008D14CE">
        <w:rPr>
          <w:rFonts w:ascii="標楷體" w:eastAsia="標楷體" w:hAnsi="標楷體" w:hint="eastAsia"/>
          <w:sz w:val="28"/>
          <w:szCs w:val="28"/>
        </w:rPr>
        <w:t>中培養青年創新超越的精神，成為國家優質的運動員。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三、指導單位</w:t>
      </w:r>
      <w:r w:rsidRPr="008D14CE">
        <w:rPr>
          <w:rFonts w:ascii="標楷體" w:eastAsia="標楷體" w:hAnsi="標楷體" w:hint="eastAsia"/>
          <w:sz w:val="28"/>
          <w:szCs w:val="28"/>
        </w:rPr>
        <w:t>：教育部、教育部體育署、</w:t>
      </w:r>
      <w:r w:rsidR="001D02BC" w:rsidRPr="008D14CE">
        <w:rPr>
          <w:rFonts w:ascii="標楷體" w:eastAsia="標楷體" w:hAnsi="標楷體" w:hint="eastAsia"/>
          <w:sz w:val="28"/>
          <w:szCs w:val="28"/>
        </w:rPr>
        <w:t>國際拳擊總會、</w:t>
      </w:r>
      <w:r w:rsidRPr="008D14CE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、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屏東縣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政府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四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8A05EA" w:rsidRPr="008D14CE">
        <w:rPr>
          <w:rFonts w:ascii="標楷體" w:eastAsia="標楷體" w:hAnsi="標楷體" w:hint="eastAsia"/>
          <w:sz w:val="28"/>
          <w:szCs w:val="28"/>
        </w:rPr>
        <w:t>：</w:t>
      </w:r>
      <w:r w:rsidRPr="008D14CE">
        <w:rPr>
          <w:rFonts w:ascii="標楷體" w:eastAsia="標楷體" w:hAnsi="標楷體" w:hint="eastAsia"/>
          <w:sz w:val="28"/>
          <w:szCs w:val="28"/>
        </w:rPr>
        <w:t>中華民國拳擊協會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五、協辦單位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屏東縣政府警察局、屏東縣政府</w:t>
      </w:r>
      <w:r w:rsidR="00D85611" w:rsidRPr="008D14CE">
        <w:rPr>
          <w:rFonts w:ascii="標楷體" w:eastAsia="標楷體" w:hAnsi="標楷體" w:hint="eastAsia"/>
          <w:w w:val="99"/>
          <w:kern w:val="0"/>
          <w:sz w:val="26"/>
          <w:szCs w:val="26"/>
        </w:rPr>
        <w:t>教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育處、屏東縣政府衛生局。</w:t>
      </w:r>
    </w:p>
    <w:p w:rsidR="001D439A" w:rsidRPr="008D14CE" w:rsidRDefault="001D439A" w:rsidP="00CC0557">
      <w:pPr>
        <w:tabs>
          <w:tab w:val="left" w:pos="480"/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六、比賽日期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8D14CE" w:rsidRDefault="00FB304A" w:rsidP="00CC0557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6"/>
          <w:szCs w:val="26"/>
        </w:rPr>
        <w:t>國中組及高中組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：</w:t>
      </w:r>
      <w:r w:rsidR="0003087E" w:rsidRPr="008D14CE">
        <w:rPr>
          <w:rFonts w:ascii="標楷體" w:eastAsia="標楷體" w:hAnsi="標楷體" w:hint="eastAsia"/>
          <w:sz w:val="26"/>
          <w:szCs w:val="26"/>
        </w:rPr>
        <w:t>105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年</w:t>
      </w:r>
      <w:r w:rsidR="000520CA" w:rsidRPr="008D14CE">
        <w:rPr>
          <w:rFonts w:ascii="標楷體" w:eastAsia="標楷體" w:hAnsi="標楷體" w:hint="eastAsia"/>
          <w:sz w:val="26"/>
          <w:szCs w:val="26"/>
        </w:rPr>
        <w:t>1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22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日至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26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日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，</w:t>
      </w:r>
      <w:r w:rsidR="000D0BEC" w:rsidRPr="008D14CE">
        <w:rPr>
          <w:rFonts w:ascii="標楷體" w:eastAsia="標楷體" w:hAnsi="標楷體" w:hint="eastAsia"/>
          <w:sz w:val="26"/>
          <w:szCs w:val="26"/>
        </w:rPr>
        <w:t>共5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8D14CE" w:rsidRDefault="00FB304A" w:rsidP="00CC0557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6"/>
          <w:szCs w:val="26"/>
        </w:rPr>
        <w:t>社會組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：</w:t>
      </w:r>
      <w:r w:rsidR="0003087E" w:rsidRPr="008D14CE">
        <w:rPr>
          <w:rFonts w:ascii="標楷體" w:eastAsia="標楷體" w:hAnsi="標楷體" w:hint="eastAsia"/>
          <w:sz w:val="26"/>
          <w:szCs w:val="26"/>
        </w:rPr>
        <w:t>105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年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23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至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26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日，共</w:t>
      </w:r>
      <w:r w:rsidR="000D0BEC" w:rsidRPr="008D14CE">
        <w:rPr>
          <w:rFonts w:ascii="標楷體" w:eastAsia="標楷體" w:hAnsi="標楷體" w:hint="eastAsia"/>
          <w:sz w:val="26"/>
          <w:szCs w:val="26"/>
        </w:rPr>
        <w:t>4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七、比賽地點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D85611" w:rsidRPr="008D14CE">
        <w:rPr>
          <w:rFonts w:ascii="標楷體" w:eastAsia="標楷體" w:hAnsi="標楷體" w:hint="eastAsia"/>
          <w:w w:val="99"/>
          <w:kern w:val="0"/>
          <w:sz w:val="26"/>
          <w:szCs w:val="26"/>
        </w:rPr>
        <w:t>屏東縣立體育館《屏東市勝利路9號》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八、參賽資格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8D14CE" w:rsidRDefault="001D439A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凡經中華民國拳擊協會審查合格，並領有中華民國拳擊協會所發之拳擊選手手冊者(未領有手冊者，應於</w:t>
      </w:r>
      <w:r w:rsidR="00567409" w:rsidRPr="008D14CE">
        <w:rPr>
          <w:rFonts w:ascii="標楷體" w:eastAsia="標楷體" w:hAnsi="標楷體" w:hint="eastAsia"/>
          <w:sz w:val="28"/>
          <w:szCs w:val="28"/>
        </w:rPr>
        <w:t>賽前即早辦理</w:t>
      </w:r>
      <w:r w:rsidRPr="008D14CE">
        <w:rPr>
          <w:rFonts w:ascii="標楷體" w:eastAsia="標楷體" w:hAnsi="標楷體" w:hint="eastAsia"/>
          <w:sz w:val="28"/>
          <w:szCs w:val="28"/>
        </w:rPr>
        <w:t>，</w:t>
      </w:r>
      <w:r w:rsidR="003B1F07" w:rsidRPr="008D14CE">
        <w:rPr>
          <w:rFonts w:ascii="標楷體" w:eastAsia="標楷體" w:hAnsi="標楷體" w:hint="eastAsia"/>
          <w:sz w:val="28"/>
          <w:szCs w:val="28"/>
        </w:rPr>
        <w:t>賽前前三日(19日)起及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</w:t>
      </w:r>
      <w:proofErr w:type="gramStart"/>
      <w:r w:rsidR="003B1F07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期間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概</w:t>
      </w:r>
      <w:proofErr w:type="gramEnd"/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不受理申請</w:t>
      </w:r>
      <w:r w:rsidRPr="008D14CE">
        <w:rPr>
          <w:rFonts w:ascii="標楷體" w:eastAsia="標楷體" w:hAnsi="標楷體" w:hint="eastAsia"/>
          <w:sz w:val="28"/>
          <w:szCs w:val="28"/>
        </w:rPr>
        <w:t>)</w:t>
      </w:r>
      <w:r w:rsidR="00B85E06" w:rsidRPr="008D14CE">
        <w:rPr>
          <w:rFonts w:ascii="標楷體" w:eastAsia="標楷體" w:hAnsi="標楷體" w:hint="eastAsia"/>
          <w:sz w:val="28"/>
          <w:szCs w:val="28"/>
        </w:rPr>
        <w:t>，始可報名參賽</w:t>
      </w:r>
      <w:r w:rsidRPr="008D14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D0BEC" w:rsidRPr="008D14CE" w:rsidRDefault="00696D82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國、高中生必需帶學生證並以當前就讀學籍為參賽組別，並蓋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Pr="008D14CE">
        <w:rPr>
          <w:rFonts w:ascii="標楷體" w:eastAsia="標楷體" w:hAnsi="標楷體" w:hint="eastAsia"/>
          <w:sz w:val="28"/>
          <w:szCs w:val="28"/>
        </w:rPr>
        <w:t>學年度上學期註冊章以備檢查。社會組需帶身分證備查。</w:t>
      </w:r>
    </w:p>
    <w:p w:rsidR="00630192" w:rsidRPr="008D14CE" w:rsidRDefault="00630192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凡參加</w:t>
      </w:r>
      <w:r w:rsidR="00BB782C" w:rsidRPr="008D14CE">
        <w:rPr>
          <w:rFonts w:ascii="標楷體" w:eastAsia="標楷體" w:hAnsi="標楷體" w:hint="eastAsia"/>
          <w:b/>
          <w:sz w:val="28"/>
          <w:szCs w:val="28"/>
        </w:rPr>
        <w:t>賽會之</w:t>
      </w:r>
      <w:r w:rsidR="00C41402" w:rsidRPr="008D14CE">
        <w:rPr>
          <w:rFonts w:ascii="標楷體" w:eastAsia="標楷體" w:hAnsi="標楷體" w:hint="eastAsia"/>
          <w:b/>
          <w:sz w:val="28"/>
          <w:szCs w:val="28"/>
        </w:rPr>
        <w:t>教練、選手皆需</w:t>
      </w:r>
      <w:r w:rsidR="00951D86" w:rsidRPr="008D14CE">
        <w:rPr>
          <w:rFonts w:ascii="標楷體" w:eastAsia="標楷體" w:hAnsi="標楷體" w:hint="eastAsia"/>
          <w:b/>
          <w:sz w:val="28"/>
          <w:szCs w:val="28"/>
        </w:rPr>
        <w:t>為本</w:t>
      </w:r>
      <w:r w:rsidRPr="008D14CE">
        <w:rPr>
          <w:rFonts w:ascii="標楷體" w:eastAsia="標楷體" w:hAnsi="標楷體" w:hint="eastAsia"/>
          <w:b/>
          <w:sz w:val="28"/>
          <w:szCs w:val="28"/>
        </w:rPr>
        <w:t>會會員。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九、參賽組別：</w:t>
      </w:r>
    </w:p>
    <w:p w:rsidR="001D439A" w:rsidRPr="008D14CE" w:rsidRDefault="001D439A" w:rsidP="00CC0557">
      <w:pPr>
        <w:numPr>
          <w:ilvl w:val="0"/>
          <w:numId w:val="1"/>
        </w:numPr>
        <w:tabs>
          <w:tab w:val="num" w:pos="1287"/>
        </w:tabs>
        <w:adjustRightInd w:val="0"/>
        <w:snapToGrid w:val="0"/>
        <w:spacing w:line="360" w:lineRule="auto"/>
        <w:ind w:left="1287" w:rightChars="-14" w:right="-34" w:hanging="861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男子組：</w:t>
      </w:r>
    </w:p>
    <w:p w:rsidR="00742D98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高中組</w:t>
      </w:r>
      <w:r w:rsidR="00210B0C">
        <w:rPr>
          <w:rFonts w:ascii="標楷體" w:eastAsia="標楷體" w:hAnsi="標楷體" w:cstheme="minorBidi" w:hint="eastAsia"/>
          <w:sz w:val="28"/>
          <w:szCs w:val="28"/>
        </w:rPr>
        <w:t>(含同等學歷</w:t>
      </w:r>
      <w:proofErr w:type="gramStart"/>
      <w:r w:rsidR="00210B0C">
        <w:rPr>
          <w:rFonts w:ascii="標楷體" w:eastAsia="標楷體" w:hAnsi="標楷體" w:cstheme="minorBidi" w:hint="eastAsia"/>
          <w:sz w:val="28"/>
          <w:szCs w:val="28"/>
        </w:rPr>
        <w:t>專一至專</w:t>
      </w:r>
      <w:proofErr w:type="gramEnd"/>
      <w:r w:rsidR="00210B0C">
        <w:rPr>
          <w:rFonts w:ascii="標楷體" w:eastAsia="標楷體" w:hAnsi="標楷體" w:cstheme="minorBidi" w:hint="eastAsia"/>
          <w:sz w:val="28"/>
          <w:szCs w:val="28"/>
        </w:rPr>
        <w:t>三學生)</w:t>
      </w:r>
    </w:p>
    <w:p w:rsidR="0073579B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2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3A00F1" w:rsidRPr="008D14CE" w:rsidRDefault="003A00F1" w:rsidP="00CC0557">
      <w:pPr>
        <w:pStyle w:val="a4"/>
        <w:adjustRightInd w:val="0"/>
        <w:snapToGrid w:val="0"/>
        <w:spacing w:line="360" w:lineRule="auto"/>
        <w:ind w:leftChars="0" w:left="1440" w:rightChars="-14" w:right="-34"/>
        <w:rPr>
          <w:rFonts w:ascii="標楷體" w:eastAsia="標楷體" w:hAnsi="標楷體"/>
          <w:sz w:val="22"/>
        </w:rPr>
      </w:pPr>
    </w:p>
    <w:p w:rsidR="00984454" w:rsidRPr="008D14CE" w:rsidRDefault="001D439A" w:rsidP="00CC0557">
      <w:pPr>
        <w:numPr>
          <w:ilvl w:val="0"/>
          <w:numId w:val="1"/>
        </w:numPr>
        <w:tabs>
          <w:tab w:val="left" w:pos="1260"/>
          <w:tab w:val="num" w:pos="1287"/>
        </w:tabs>
        <w:adjustRightInd w:val="0"/>
        <w:snapToGrid w:val="0"/>
        <w:spacing w:line="360" w:lineRule="auto"/>
        <w:ind w:left="993" w:rightChars="-14" w:right="-34" w:hanging="861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女子組：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高中組</w:t>
      </w:r>
      <w:r w:rsidR="00210B0C">
        <w:rPr>
          <w:rFonts w:ascii="標楷體" w:eastAsia="標楷體" w:hAnsi="標楷體" w:cstheme="minorBidi" w:hint="eastAsia"/>
          <w:sz w:val="28"/>
          <w:szCs w:val="28"/>
        </w:rPr>
        <w:t>(含同等學歷專一至專三學生)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1D439A" w:rsidRPr="008D14CE" w:rsidRDefault="001D439A" w:rsidP="00595C47"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beforeLines="50"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十、各組比賽量級：</w:t>
      </w:r>
    </w:p>
    <w:tbl>
      <w:tblPr>
        <w:tblW w:w="1034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1488"/>
        <w:gridCol w:w="1488"/>
        <w:gridCol w:w="1489"/>
        <w:gridCol w:w="1488"/>
        <w:gridCol w:w="1488"/>
        <w:gridCol w:w="1489"/>
      </w:tblGrid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編</w:t>
            </w:r>
            <w:r w:rsidRPr="008D14CE">
              <w:rPr>
                <w:rFonts w:ascii="標楷體" w:eastAsia="標楷體" w:hAnsi="標楷體" w:cs="細明體" w:hint="eastAsia"/>
                <w:sz w:val="22"/>
              </w:rPr>
              <w:t xml:space="preserve">    </w:t>
            </w:r>
            <w:r w:rsidRPr="008D14CE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國中男子組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高中男子組</w:t>
            </w:r>
          </w:p>
        </w:tc>
        <w:tc>
          <w:tcPr>
            <w:tcW w:w="1489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社會男子組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國中女子組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高中女子組</w:t>
            </w:r>
          </w:p>
        </w:tc>
        <w:tc>
          <w:tcPr>
            <w:tcW w:w="1489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社會女子組</w:t>
            </w: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第一量級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8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-3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8kg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3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-43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9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-49kg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35.01-38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39.01-42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8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-48kg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第二量級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</w:t>
            </w:r>
            <w:r w:rsidRPr="008D14CE">
              <w:rPr>
                <w:rFonts w:ascii="標楷體" w:eastAsia="標楷體" w:hAnsi="標楷體" w:hint="eastAsia"/>
                <w:sz w:val="22"/>
              </w:rPr>
              <w:t>8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0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43.01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6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2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-52kg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38.01-41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42.01-45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48.01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1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-51kg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第三量級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2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2kg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9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-49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52.01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6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-56kg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41.01-44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45.01-48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4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-54kg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第四量級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2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4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2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-52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44.01-46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48.01-51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7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-57kg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第五量級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4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6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6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52.01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6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-56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4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46.01-48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51.01-54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57.01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第六量級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6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8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48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0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-60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9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48.01-50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4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第七量級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48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0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4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-64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50.01-52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9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第八量級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2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2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9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-69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1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52.01-54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60.01-64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第九量級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2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4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75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-75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-91kg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64.01-69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1"/>
                <w:attr w:name="UnitName" w:val="kg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4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7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57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75.01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81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-81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91+kg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69+</w:t>
            </w:r>
            <w:r w:rsidRPr="008D14CE">
              <w:rPr>
                <w:rFonts w:ascii="標楷體" w:eastAsia="標楷體" w:hAnsi="標楷體"/>
                <w:sz w:val="22"/>
              </w:rPr>
              <w:cr/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81+kg</w:t>
            </w: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第十一量級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57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0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91kg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60.01-63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第十二量級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</w:t>
            </w:r>
            <w:r w:rsidRPr="008D14CE">
              <w:rPr>
                <w:rFonts w:ascii="標楷體" w:eastAsia="標楷體" w:hAnsi="標楷體" w:hint="eastAsia"/>
                <w:sz w:val="22"/>
              </w:rPr>
              <w:t>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3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3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91</w:t>
            </w:r>
            <w:r w:rsidRPr="008D14CE">
              <w:rPr>
                <w:rFonts w:ascii="標楷體" w:eastAsia="標楷體" w:hAnsi="標楷體"/>
                <w:sz w:val="22"/>
              </w:rPr>
              <w:t>+</w:t>
            </w:r>
            <w:r w:rsidRPr="008D14CE">
              <w:rPr>
                <w:rFonts w:ascii="標楷體" w:eastAsia="標楷體" w:hAnsi="標楷體" w:hint="eastAsia"/>
                <w:sz w:val="22"/>
              </w:rPr>
              <w:t xml:space="preserve"> kg</w:t>
            </w: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63</w:t>
            </w:r>
            <w:r w:rsidRPr="008D14CE">
              <w:rPr>
                <w:rFonts w:ascii="標楷體" w:eastAsia="標楷體" w:hAnsi="標楷體" w:hint="eastAsia"/>
                <w:sz w:val="22"/>
              </w:rPr>
              <w:t>+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第十三量級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</w:t>
            </w:r>
            <w:r w:rsidRPr="008D14CE">
              <w:rPr>
                <w:rFonts w:ascii="標楷體" w:eastAsia="標楷體" w:hAnsi="標楷體" w:hint="eastAsia"/>
                <w:sz w:val="22"/>
              </w:rPr>
              <w:t>3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6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66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第十四量級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66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kg"/>
              </w:smartTagPr>
              <w:r w:rsidRPr="008D14CE">
                <w:rPr>
                  <w:rFonts w:ascii="標楷體" w:eastAsia="標楷體" w:hAnsi="標楷體"/>
                  <w:sz w:val="22"/>
                </w:rPr>
                <w:t>-7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第十五量級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7</w:t>
            </w:r>
            <w:r w:rsidRPr="008D14CE">
              <w:rPr>
                <w:rFonts w:ascii="標楷體" w:eastAsia="標楷體" w:hAnsi="標楷體" w:hint="eastAsia"/>
                <w:sz w:val="22"/>
              </w:rPr>
              <w:t>0+kg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D439A" w:rsidRPr="008D14CE" w:rsidRDefault="001D439A" w:rsidP="00CC0557">
      <w:pPr>
        <w:tabs>
          <w:tab w:val="left" w:pos="72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十一、規則依據：</w:t>
      </w:r>
      <w:r w:rsidR="000D0BEC" w:rsidRPr="008D14CE">
        <w:rPr>
          <w:rFonts w:ascii="標楷體" w:eastAsia="標楷體" w:hAnsi="標楷體" w:hint="eastAsia"/>
          <w:b/>
          <w:sz w:val="28"/>
          <w:szCs w:val="28"/>
        </w:rPr>
        <w:t>依國際</w:t>
      </w:r>
      <w:r w:rsidRPr="008D14CE">
        <w:rPr>
          <w:rFonts w:ascii="標楷體" w:eastAsia="標楷體" w:hAnsi="標楷體" w:hint="eastAsia"/>
          <w:b/>
          <w:sz w:val="28"/>
          <w:szCs w:val="28"/>
        </w:rPr>
        <w:t>拳擊總會(AIBA)競賽條例201</w:t>
      </w:r>
      <w:r w:rsidR="00004A19" w:rsidRPr="008D14CE">
        <w:rPr>
          <w:rFonts w:ascii="標楷體" w:eastAsia="標楷體" w:hAnsi="標楷體" w:hint="eastAsia"/>
          <w:b/>
          <w:sz w:val="28"/>
          <w:szCs w:val="28"/>
        </w:rPr>
        <w:t>5</w:t>
      </w:r>
      <w:r w:rsidRPr="008D14CE">
        <w:rPr>
          <w:rFonts w:ascii="標楷體" w:eastAsia="標楷體" w:hAnsi="標楷體" w:hint="eastAsia"/>
          <w:b/>
          <w:sz w:val="28"/>
          <w:szCs w:val="28"/>
        </w:rPr>
        <w:t>年最新修訂實施之規則，如有未盡事宜，由</w:t>
      </w:r>
      <w:r w:rsidR="000603DB" w:rsidRPr="008D14CE">
        <w:rPr>
          <w:rFonts w:ascii="標楷體" w:eastAsia="標楷體" w:hAnsi="標楷體" w:hint="eastAsia"/>
          <w:b/>
          <w:sz w:val="28"/>
          <w:szCs w:val="28"/>
        </w:rPr>
        <w:t>技術暨裁判委員會</w:t>
      </w:r>
      <w:r w:rsidRPr="008D14CE">
        <w:rPr>
          <w:rFonts w:ascii="標楷體" w:eastAsia="標楷體" w:hAnsi="標楷體" w:hint="eastAsia"/>
          <w:b/>
          <w:sz w:val="28"/>
          <w:szCs w:val="28"/>
        </w:rPr>
        <w:t>解釋之。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357" w:rightChars="-14" w:right="-34" w:hanging="357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lastRenderedPageBreak/>
        <w:t>十二、各組比賽回合及拳套重量:</w:t>
      </w:r>
    </w:p>
    <w:p w:rsidR="001D439A" w:rsidRPr="008D14CE" w:rsidRDefault="001D439A" w:rsidP="00595C47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男子組：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8D14CE" w:rsidTr="00926B99">
        <w:trPr>
          <w:trHeight w:val="450"/>
        </w:trPr>
        <w:tc>
          <w:tcPr>
            <w:tcW w:w="1985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135315" w:rsidRPr="008D14CE" w:rsidRDefault="00135315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(一律不戴頭盔)</w:t>
            </w:r>
          </w:p>
        </w:tc>
        <w:tc>
          <w:tcPr>
            <w:tcW w:w="1559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8D14CE" w:rsidTr="00926B99">
        <w:trPr>
          <w:trHeight w:val="435"/>
        </w:trPr>
        <w:tc>
          <w:tcPr>
            <w:tcW w:w="1985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12盎司【</w:t>
            </w:r>
            <w:r w:rsidR="008C24DF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公斤級以上(含)】</w:t>
            </w:r>
          </w:p>
        </w:tc>
      </w:tr>
    </w:tbl>
    <w:p w:rsidR="001D439A" w:rsidRPr="008D14CE" w:rsidRDefault="001D439A" w:rsidP="00595C47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3C3E84" w:rsidRPr="008D14CE" w:rsidRDefault="003C3E84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十三、參賽細則：</w:t>
      </w: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1D439A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left="2694" w:rightChars="-14" w:right="-34" w:hanging="212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抽籤方式：</w:t>
      </w:r>
      <w:r w:rsidR="00DC5182" w:rsidRPr="008D14CE">
        <w:rPr>
          <w:rFonts w:ascii="標楷體" w:eastAsia="標楷體" w:hAnsi="標楷體" w:hint="eastAsia"/>
          <w:sz w:val="28"/>
          <w:szCs w:val="28"/>
        </w:rPr>
        <w:t>105年10月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21</w:t>
      </w:r>
      <w:r w:rsidR="00DC5182" w:rsidRPr="008D14CE">
        <w:rPr>
          <w:rFonts w:ascii="標楷體" w:eastAsia="標楷體" w:hAnsi="標楷體" w:hint="eastAsia"/>
          <w:sz w:val="28"/>
          <w:szCs w:val="28"/>
        </w:rPr>
        <w:t>日</w:t>
      </w:r>
      <w:r w:rsidR="00E869D3" w:rsidRPr="008D14CE">
        <w:rPr>
          <w:rFonts w:ascii="標楷體" w:eastAsia="標楷體" w:hAnsi="標楷體" w:hint="eastAsia"/>
          <w:sz w:val="28"/>
          <w:szCs w:val="28"/>
        </w:rPr>
        <w:t>(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星期五</w:t>
      </w:r>
      <w:r w:rsidR="00E869D3" w:rsidRPr="008D14CE">
        <w:rPr>
          <w:rFonts w:ascii="標楷體" w:eastAsia="標楷體" w:hAnsi="標楷體" w:hint="eastAsia"/>
          <w:sz w:val="28"/>
          <w:szCs w:val="28"/>
        </w:rPr>
        <w:t>)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下</w:t>
      </w:r>
      <w:r w:rsidR="00E54D92" w:rsidRPr="008D14CE">
        <w:rPr>
          <w:rFonts w:ascii="標楷體" w:eastAsia="標楷體" w:hAnsi="標楷體" w:hint="eastAsia"/>
          <w:sz w:val="28"/>
          <w:szCs w:val="28"/>
        </w:rPr>
        <w:t>午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6</w:t>
      </w:r>
      <w:r w:rsidR="00E54D92" w:rsidRPr="008D14CE">
        <w:rPr>
          <w:rFonts w:ascii="標楷體" w:eastAsia="標楷體" w:hAnsi="標楷體" w:hint="eastAsia"/>
          <w:sz w:val="28"/>
          <w:szCs w:val="28"/>
        </w:rPr>
        <w:t>時於</w:t>
      </w:r>
      <w:r w:rsidR="00934ECF" w:rsidRPr="004E4909">
        <w:rPr>
          <w:rFonts w:ascii="標楷體" w:eastAsia="標楷體" w:hAnsi="標楷體" w:hint="eastAsia"/>
          <w:sz w:val="28"/>
          <w:szCs w:val="28"/>
        </w:rPr>
        <w:t>屏東縣立體育館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進行賽程電腦抽籤</w:t>
      </w:r>
      <w:r w:rsidR="00AB7A4E" w:rsidRPr="008D14CE">
        <w:rPr>
          <w:rFonts w:ascii="標楷體" w:eastAsia="標楷體" w:hAnsi="標楷體" w:hint="eastAsia"/>
          <w:sz w:val="28"/>
          <w:szCs w:val="28"/>
        </w:rPr>
        <w:t>，</w:t>
      </w:r>
      <w:r w:rsidR="00AB7A4E" w:rsidRPr="004E4909">
        <w:rPr>
          <w:rFonts w:ascii="標楷體" w:eastAsia="標楷體" w:hAnsi="標楷體"/>
          <w:sz w:val="28"/>
          <w:szCs w:val="28"/>
        </w:rPr>
        <w:t>抽籤時請各隊至少一人參與</w:t>
      </w:r>
      <w:r w:rsidR="00AB7A4E" w:rsidRPr="004E4909">
        <w:rPr>
          <w:rFonts w:ascii="標楷體" w:eastAsia="標楷體" w:hAnsi="標楷體" w:hint="eastAsia"/>
          <w:sz w:val="28"/>
          <w:szCs w:val="28"/>
        </w:rPr>
        <w:t>，</w:t>
      </w:r>
      <w:r w:rsidR="00AB7A4E" w:rsidRPr="004E4909">
        <w:rPr>
          <w:rFonts w:ascii="標楷體" w:eastAsia="標楷體" w:hAnsi="標楷體"/>
          <w:sz w:val="28"/>
          <w:szCs w:val="28"/>
        </w:rPr>
        <w:t>以避免選手權益受損。</w:t>
      </w:r>
      <w:proofErr w:type="gramStart"/>
      <w:r w:rsidR="00373CA2" w:rsidRPr="008D14CE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373CA2" w:rsidRPr="008D14CE">
        <w:rPr>
          <w:rFonts w:ascii="標楷體" w:eastAsia="標楷體" w:hAnsi="標楷體" w:hint="eastAsia"/>
          <w:sz w:val="28"/>
          <w:szCs w:val="28"/>
        </w:rPr>
        <w:t>未準時出席者由大會代抽，不得異議</w:t>
      </w:r>
      <w:r w:rsidR="00745EE3" w:rsidRPr="008D14CE">
        <w:rPr>
          <w:rFonts w:ascii="標楷體" w:eastAsia="標楷體" w:hAnsi="標楷體" w:hint="eastAsia"/>
          <w:sz w:val="28"/>
          <w:szCs w:val="28"/>
        </w:rPr>
        <w:t>；</w:t>
      </w:r>
      <w:r w:rsidR="00373CA2" w:rsidRPr="008D14CE">
        <w:rPr>
          <w:rFonts w:ascii="標楷體" w:eastAsia="標楷體" w:hAnsi="標楷體" w:hint="eastAsia"/>
          <w:sz w:val="28"/>
          <w:szCs w:val="28"/>
        </w:rPr>
        <w:t>各教練應注意有無選手遺漏登記，否則自行負責，不予重新抽籤</w:t>
      </w:r>
      <w:proofErr w:type="gramStart"/>
      <w:r w:rsidR="00373CA2" w:rsidRPr="008D14CE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373CA2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0339E8" w:rsidRDefault="000339E8" w:rsidP="000339E8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領隊、教練會議：</w:t>
      </w:r>
    </w:p>
    <w:p w:rsidR="001D439A" w:rsidRPr="008D14CE" w:rsidRDefault="001D439A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時間：</w:t>
      </w:r>
      <w:r w:rsidR="00886FD3" w:rsidRPr="008D14CE">
        <w:rPr>
          <w:rFonts w:ascii="標楷體" w:eastAsia="標楷體" w:hAnsi="標楷體" w:hint="eastAsia"/>
          <w:sz w:val="28"/>
          <w:szCs w:val="28"/>
        </w:rPr>
        <w:t>105年10月21日(星期五)下午6時，抽籤後立即召開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地點：</w:t>
      </w:r>
      <w:r w:rsidR="00886FD3" w:rsidRPr="008D14CE">
        <w:rPr>
          <w:rFonts w:ascii="標楷體" w:eastAsia="標楷體" w:hAnsi="標楷體" w:hint="eastAsia"/>
          <w:sz w:val="28"/>
          <w:szCs w:val="28"/>
        </w:rPr>
        <w:t>屏東縣立體育館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697BE3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裁判會議：</w:t>
      </w:r>
    </w:p>
    <w:p w:rsidR="001D439A" w:rsidRPr="008D14CE" w:rsidRDefault="00697BE3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時間：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="00004A19" w:rsidRPr="008D14CE">
        <w:rPr>
          <w:rFonts w:ascii="標楷體" w:eastAsia="標楷體" w:hAnsi="標楷體" w:hint="eastAsia"/>
          <w:sz w:val="28"/>
          <w:szCs w:val="28"/>
        </w:rPr>
        <w:t>年</w:t>
      </w:r>
      <w:r w:rsidRPr="008D14CE">
        <w:rPr>
          <w:rFonts w:ascii="標楷體" w:eastAsia="標楷體" w:hAnsi="標楷體" w:hint="eastAsia"/>
          <w:sz w:val="28"/>
          <w:szCs w:val="28"/>
        </w:rPr>
        <w:t>10</w:t>
      </w:r>
      <w:r w:rsidR="00004A19" w:rsidRPr="008D14CE">
        <w:rPr>
          <w:rFonts w:ascii="標楷體" w:eastAsia="標楷體" w:hAnsi="標楷體" w:hint="eastAsia"/>
          <w:sz w:val="28"/>
          <w:szCs w:val="28"/>
        </w:rPr>
        <w:t>月</w:t>
      </w:r>
      <w:r w:rsidRPr="008D14CE">
        <w:rPr>
          <w:rFonts w:ascii="標楷體" w:eastAsia="標楷體" w:hAnsi="標楷體" w:hint="eastAsia"/>
          <w:sz w:val="28"/>
          <w:szCs w:val="28"/>
        </w:rPr>
        <w:t>22日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上</w:t>
      </w:r>
      <w:r w:rsidR="006755B7" w:rsidRPr="008D14CE">
        <w:rPr>
          <w:rFonts w:ascii="標楷體" w:eastAsia="標楷體" w:hAnsi="標楷體" w:hint="eastAsia"/>
          <w:sz w:val="28"/>
          <w:szCs w:val="28"/>
        </w:rPr>
        <w:t>午</w:t>
      </w:r>
      <w:r w:rsidRPr="008D14CE">
        <w:rPr>
          <w:rFonts w:ascii="標楷體" w:eastAsia="標楷體" w:hAnsi="標楷體" w:hint="eastAsia"/>
          <w:sz w:val="28"/>
          <w:szCs w:val="28"/>
        </w:rPr>
        <w:t>11時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697BE3" w:rsidRPr="008D14CE" w:rsidRDefault="00697BE3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地點：屏東縣立體育館。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2270" w:rightChars="-14" w:right="-34" w:hangingChars="810" w:hanging="2270"/>
        <w:rPr>
          <w:rFonts w:ascii="標楷體" w:eastAsia="標楷體" w:hAnsi="標楷體"/>
          <w:b/>
          <w:sz w:val="28"/>
          <w:szCs w:val="28"/>
          <w:u w:val="single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十四、報名日期：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自即日起至</w:t>
      </w:r>
      <w:r w:rsidR="0003087E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105</w:t>
      </w:r>
      <w:r w:rsidR="003B0D56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年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9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月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30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日止(星期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五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)</w:t>
      </w:r>
      <w:r w:rsidRPr="008D14CE">
        <w:rPr>
          <w:rFonts w:ascii="標楷體" w:eastAsia="標楷體" w:hAnsi="標楷體" w:hint="eastAsia"/>
          <w:sz w:val="28"/>
          <w:szCs w:val="28"/>
          <w:u w:val="single"/>
        </w:rPr>
        <w:t>，外埠以郵戳為</w:t>
      </w:r>
      <w:proofErr w:type="gramStart"/>
      <w:r w:rsidRPr="008D14CE">
        <w:rPr>
          <w:rFonts w:ascii="標楷體" w:eastAsia="標楷體" w:hAnsi="標楷體" w:hint="eastAsia"/>
          <w:sz w:val="28"/>
          <w:szCs w:val="28"/>
          <w:u w:val="single"/>
        </w:rPr>
        <w:t>憑</w:t>
      </w:r>
      <w:proofErr w:type="gramEnd"/>
      <w:r w:rsidRPr="008D14CE">
        <w:rPr>
          <w:rFonts w:ascii="標楷體" w:eastAsia="標楷體" w:hAnsi="標楷體" w:hint="eastAsia"/>
          <w:sz w:val="28"/>
          <w:szCs w:val="28"/>
          <w:u w:val="single"/>
        </w:rPr>
        <w:t>，逾期不予受理。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十五、報名手續：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按報名格式，詳填出生日期及身份證字號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請各組分別填寫乙份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D83230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各隊代表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出賽之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國中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組及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高中</w:t>
      </w:r>
      <w:r w:rsidR="00D569DB" w:rsidRPr="008D14CE">
        <w:rPr>
          <w:rFonts w:ascii="標楷體" w:eastAsia="標楷體" w:hAnsi="標楷體" w:hint="eastAsia"/>
          <w:sz w:val="28"/>
          <w:szCs w:val="28"/>
        </w:rPr>
        <w:t>歲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組選手，需提出學籍證明，並加蓋單位章；其他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社會組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參賽選手需加簽名章。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以學校為單位</w:t>
      </w:r>
      <w:r w:rsidR="00DD1CDA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者</w:t>
      </w:r>
      <w:r w:rsidR="00507519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，不得跨校組隊；各組別參賽隊伍每</w:t>
      </w:r>
      <w:proofErr w:type="gramStart"/>
      <w:r w:rsidR="00507519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量級僅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限</w:t>
      </w:r>
      <w:proofErr w:type="gramEnd"/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名，報名單上請註明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隊名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，報名即確定比賽量級，</w:t>
      </w:r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賽中將不得變更，否則以</w:t>
      </w:r>
      <w:proofErr w:type="gramStart"/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失格論</w:t>
      </w:r>
      <w:proofErr w:type="gramEnd"/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請確實填寫，避免因過磅未達標準而失格，影響選手權益。</w:t>
      </w:r>
    </w:p>
    <w:p w:rsidR="00074333" w:rsidRPr="008D14CE" w:rsidRDefault="00074333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報名收件方式(擇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即可)</w:t>
      </w:r>
    </w:p>
    <w:p w:rsidR="00074333" w:rsidRPr="008D14CE" w:rsidRDefault="005B582D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參賽隊伍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可傳送</w:t>
      </w:r>
      <w:r w:rsidRPr="008D14CE">
        <w:rPr>
          <w:rFonts w:ascii="標楷體" w:eastAsia="標楷體" w:hAnsi="標楷體" w:hint="eastAsia"/>
          <w:sz w:val="28"/>
          <w:szCs w:val="28"/>
        </w:rPr>
        <w:t>word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檔電子報名表</w:t>
      </w:r>
      <w:r w:rsidRPr="008D14CE">
        <w:rPr>
          <w:rFonts w:ascii="標楷體" w:eastAsia="標楷體" w:hAnsi="標楷體" w:hint="eastAsia"/>
          <w:sz w:val="28"/>
          <w:szCs w:val="28"/>
        </w:rPr>
        <w:t>至協會電子信箱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進行報名。</w:t>
      </w:r>
    </w:p>
    <w:p w:rsidR="005B582D" w:rsidRPr="008D14CE" w:rsidRDefault="00074333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亦可透過郵</w:t>
      </w:r>
      <w:r w:rsidR="005B582D" w:rsidRPr="008D14CE">
        <w:rPr>
          <w:rFonts w:ascii="標楷體" w:eastAsia="標楷體" w:hAnsi="標楷體" w:hint="eastAsia"/>
          <w:sz w:val="28"/>
          <w:szCs w:val="28"/>
        </w:rPr>
        <w:t>寄</w:t>
      </w:r>
      <w:r w:rsidR="00DA5706" w:rsidRPr="008D14CE">
        <w:rPr>
          <w:rFonts w:ascii="標楷體" w:eastAsia="標楷體" w:hAnsi="標楷體" w:hint="eastAsia"/>
          <w:sz w:val="28"/>
          <w:szCs w:val="28"/>
        </w:rPr>
        <w:t>紙本報名表</w:t>
      </w:r>
      <w:r w:rsidR="005B582D" w:rsidRPr="008D14CE">
        <w:rPr>
          <w:rFonts w:ascii="標楷體" w:eastAsia="標楷體" w:hAnsi="標楷體" w:hint="eastAsia"/>
          <w:sz w:val="28"/>
          <w:szCs w:val="28"/>
        </w:rPr>
        <w:t>至協會，完成報名手續。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報名地點:中華民國拳擊協會(地址: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="00D51578" w:rsidRPr="008D14CE">
        <w:rPr>
          <w:rFonts w:ascii="標楷體" w:eastAsia="標楷體" w:hAnsi="標楷體" w:hint="eastAsia"/>
          <w:sz w:val="28"/>
          <w:szCs w:val="28"/>
        </w:rPr>
        <w:t>臺</w:t>
      </w:r>
      <w:r w:rsidRPr="008D14CE">
        <w:rPr>
          <w:rFonts w:ascii="標楷體" w:eastAsia="標楷體" w:hAnsi="標楷體" w:hint="eastAsia"/>
          <w:sz w:val="28"/>
          <w:szCs w:val="28"/>
        </w:rPr>
        <w:t>北市中山區朱崙街20號505室)</w:t>
      </w:r>
      <w:r w:rsidR="00D05862" w:rsidRPr="008D14CE">
        <w:rPr>
          <w:rFonts w:ascii="標楷體" w:eastAsia="標楷體" w:hAnsi="標楷體"/>
          <w:sz w:val="28"/>
          <w:szCs w:val="28"/>
        </w:rPr>
        <w:br/>
      </w:r>
      <w:r w:rsidRPr="008D14CE">
        <w:rPr>
          <w:rFonts w:ascii="標楷體" w:eastAsia="標楷體" w:hAnsi="標楷體" w:hint="eastAsia"/>
          <w:sz w:val="28"/>
          <w:szCs w:val="28"/>
        </w:rPr>
        <w:t>郵局帳號：05623000      戶名：中華民國拳擊協會</w:t>
      </w:r>
    </w:p>
    <w:p w:rsidR="00EC1123" w:rsidRPr="008D14CE" w:rsidRDefault="001D439A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電話:02-8771</w:t>
      </w:r>
      <w:r w:rsidR="00DB4193" w:rsidRPr="008D14CE">
        <w:rPr>
          <w:rFonts w:ascii="標楷體" w:eastAsia="標楷體" w:hAnsi="標楷體" w:hint="eastAsia"/>
          <w:sz w:val="28"/>
          <w:szCs w:val="28"/>
        </w:rPr>
        <w:t>-</w:t>
      </w:r>
      <w:r w:rsidRPr="008D14CE">
        <w:rPr>
          <w:rFonts w:ascii="標楷體" w:eastAsia="標楷體" w:hAnsi="標楷體" w:hint="eastAsia"/>
          <w:sz w:val="28"/>
          <w:szCs w:val="28"/>
        </w:rPr>
        <w:t>1467</w:t>
      </w:r>
    </w:p>
    <w:p w:rsidR="001D439A" w:rsidRPr="008D14CE" w:rsidRDefault="001D439A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傳真:02-2751</w:t>
      </w:r>
      <w:r w:rsidR="00DB4193" w:rsidRPr="008D14CE">
        <w:rPr>
          <w:rFonts w:ascii="標楷體" w:eastAsia="標楷體" w:hAnsi="標楷體" w:hint="eastAsia"/>
          <w:sz w:val="28"/>
          <w:szCs w:val="28"/>
        </w:rPr>
        <w:t>-</w:t>
      </w:r>
      <w:r w:rsidRPr="008D14CE">
        <w:rPr>
          <w:rFonts w:ascii="標楷體" w:eastAsia="標楷體" w:hAnsi="標楷體" w:hint="eastAsia"/>
          <w:sz w:val="28"/>
          <w:szCs w:val="28"/>
        </w:rPr>
        <w:t>1418</w:t>
      </w:r>
    </w:p>
    <w:p w:rsidR="001D439A" w:rsidRPr="000339E8" w:rsidRDefault="00B3252D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E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-mail：</w:t>
      </w:r>
      <w:hyperlink r:id="rId8" w:history="1">
        <w:r w:rsidR="001D439A" w:rsidRPr="008D14CE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b3402@ms32.hinet.net</w:t>
        </w:r>
      </w:hyperlink>
    </w:p>
    <w:p w:rsidR="000339E8" w:rsidRPr="008D14CE" w:rsidRDefault="000339E8" w:rsidP="000339E8">
      <w:pPr>
        <w:pStyle w:val="a4"/>
        <w:adjustRightInd w:val="0"/>
        <w:snapToGrid w:val="0"/>
        <w:spacing w:line="360" w:lineRule="auto"/>
        <w:ind w:leftChars="0" w:left="1500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報名費：每位參賽選手報名同時應依報名表人數繳交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報名費新</w:t>
      </w:r>
      <w:r w:rsidR="00D51578" w:rsidRPr="008D14CE">
        <w:rPr>
          <w:rFonts w:ascii="標楷體" w:eastAsia="標楷體" w:hAnsi="標楷體" w:hint="eastAsia"/>
          <w:sz w:val="28"/>
          <w:szCs w:val="28"/>
        </w:rPr>
        <w:t>臺</w:t>
      </w:r>
      <w:r w:rsidRPr="008D14CE">
        <w:rPr>
          <w:rFonts w:ascii="標楷體" w:eastAsia="標楷體" w:hAnsi="標楷體" w:hint="eastAsia"/>
          <w:sz w:val="28"/>
          <w:szCs w:val="28"/>
        </w:rPr>
        <w:t>幣</w:t>
      </w:r>
      <w:proofErr w:type="gramEnd"/>
      <w:r w:rsidR="0024010B" w:rsidRPr="008D14CE">
        <w:rPr>
          <w:rFonts w:ascii="標楷體" w:eastAsia="標楷體" w:hAnsi="標楷體" w:hint="eastAsia"/>
          <w:sz w:val="28"/>
          <w:szCs w:val="28"/>
        </w:rPr>
        <w:t>五百</w:t>
      </w:r>
      <w:r w:rsidRPr="008D14CE">
        <w:rPr>
          <w:rFonts w:ascii="標楷體" w:eastAsia="標楷體" w:hAnsi="標楷體" w:hint="eastAsia"/>
          <w:sz w:val="28"/>
          <w:szCs w:val="28"/>
        </w:rPr>
        <w:t>元整，如未繳交視同未完成報名手續。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proofErr w:type="gramStart"/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費含由</w:t>
      </w:r>
      <w:proofErr w:type="gramEnd"/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協會統一辦理之保險費用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如因無法抗力因素導致未能參賽者，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抽籤當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告知協會</w:t>
      </w:r>
      <w:r w:rsidR="00DD0784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可辦理退費350元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整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D0784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開賽後不得退費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十六、體檢及過磅：</w:t>
      </w:r>
    </w:p>
    <w:p w:rsidR="001D439A" w:rsidRPr="008D14CE" w:rsidRDefault="00355776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僅當日有賽事之選手才需進行例行體檢過磅</w:t>
      </w:r>
      <w:r w:rsidR="00373CA2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1D439A" w:rsidRPr="008D14CE" w:rsidRDefault="001D439A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經大會要求必須提出證件(學生證及身份證)，證明學籍及年齡時，不得拒絕，拒提出上述者，大會得禁止其參賽。</w:t>
      </w:r>
    </w:p>
    <w:p w:rsidR="0063545F" w:rsidRPr="008D14CE" w:rsidRDefault="0063545F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cs="標楷體" w:hint="eastAsia"/>
          <w:sz w:val="28"/>
          <w:szCs w:val="28"/>
        </w:rPr>
        <w:t>體檢過磅需攜帶中華民國拳擊協會核發之選手證，未攜帶者不得參加體檢過磅。</w:t>
      </w:r>
    </w:p>
    <w:p w:rsidR="001D439A" w:rsidRPr="008D14CE" w:rsidRDefault="00334773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女子組需</w:t>
      </w:r>
      <w:r w:rsidR="002E7900" w:rsidRPr="008D14CE">
        <w:rPr>
          <w:rFonts w:ascii="標楷體" w:eastAsia="標楷體" w:hAnsi="標楷體" w:hint="eastAsia"/>
          <w:sz w:val="28"/>
          <w:szCs w:val="28"/>
        </w:rPr>
        <w:t>由選手及教練填具未懷孕證明書，送交大會備查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始可參賽(報名時同時提交)。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十七、比賽制度：</w:t>
      </w:r>
      <w:proofErr w:type="gramStart"/>
      <w:r w:rsidRPr="008D14CE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8D14CE">
        <w:rPr>
          <w:rFonts w:ascii="標楷體" w:eastAsia="標楷體" w:hAnsi="標楷體" w:hint="eastAsia"/>
          <w:b/>
          <w:sz w:val="28"/>
          <w:szCs w:val="28"/>
        </w:rPr>
        <w:t>單淘汰制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十八、錦標與獎勵：</w:t>
      </w:r>
    </w:p>
    <w:p w:rsidR="001D439A" w:rsidRPr="008D14CE" w:rsidRDefault="001D439A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bookmarkStart w:id="1" w:name="_GoBack"/>
      <w:r w:rsidRPr="008D14CE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</w:t>
      </w:r>
      <w:r w:rsidR="00D37390" w:rsidRPr="008D14CE">
        <w:rPr>
          <w:rFonts w:ascii="標楷體" w:eastAsia="標楷體" w:hAnsi="標楷體" w:hint="eastAsia"/>
          <w:sz w:val="28"/>
          <w:szCs w:val="28"/>
        </w:rPr>
        <w:t>人，各頒發獎牌及獎狀鼓勵</w:t>
      </w:r>
      <w:r w:rsidR="00C9217A" w:rsidRPr="008D14CE">
        <w:rPr>
          <w:rFonts w:ascii="標楷體" w:eastAsia="標楷體" w:hAnsi="標楷體" w:hint="eastAsia"/>
          <w:sz w:val="28"/>
          <w:szCs w:val="28"/>
        </w:rPr>
        <w:t>。</w:t>
      </w:r>
      <w:bookmarkEnd w:id="1"/>
      <w:r w:rsidR="00E104D7" w:rsidRPr="008D14CE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E104D7" w:rsidRPr="008D14CE">
        <w:rPr>
          <w:rFonts w:ascii="標楷體" w:eastAsia="標楷體" w:hAnsi="標楷體" w:hint="eastAsia"/>
          <w:sz w:val="28"/>
          <w:szCs w:val="28"/>
        </w:rPr>
        <w:t>每級實際</w:t>
      </w:r>
      <w:proofErr w:type="gramEnd"/>
      <w:r w:rsidR="00E104D7" w:rsidRPr="008D14CE">
        <w:rPr>
          <w:rFonts w:ascii="標楷體" w:eastAsia="標楷體" w:hAnsi="標楷體" w:hint="eastAsia"/>
          <w:sz w:val="28"/>
          <w:szCs w:val="28"/>
        </w:rPr>
        <w:t>參賽人數達9人以下取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4名(第三名並列)，10至11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人取最優級組前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5名，12至13人取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6名，14人以上取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7名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，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各頒發獎狀鼓勵之。</w:t>
      </w:r>
    </w:p>
    <w:p w:rsidR="00CC478B" w:rsidRPr="008D14CE" w:rsidRDefault="00CC478B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團體錦標：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以各校實際參賽級數如下列：國、高中男子組五量級以上</w:t>
      </w:r>
      <w:r w:rsidRPr="008D14CE">
        <w:rPr>
          <w:rFonts w:ascii="標楷體" w:eastAsia="標楷體" w:hAnsi="標楷體"/>
          <w:sz w:val="28"/>
          <w:szCs w:val="28"/>
        </w:rPr>
        <w:t xml:space="preserve"> (</w:t>
      </w:r>
      <w:r w:rsidRPr="008D14CE">
        <w:rPr>
          <w:rFonts w:ascii="標楷體" w:eastAsia="標楷體" w:hAnsi="標楷體" w:hint="eastAsia"/>
          <w:sz w:val="28"/>
          <w:szCs w:val="28"/>
        </w:rPr>
        <w:t>含五量級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，國、高中女子組三量級以上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含三量級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國男組錄取前六名，高男、高女、國女等各組錄取前四名，各頒發獎盃及獎狀以茲鼓勵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社會組暫不設團體錦標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團體成績名次計算：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國際獲獎牌數排名方法計算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依獎牌金、銀、銅、得獎數排名，若獎牌數相同則以</w:t>
      </w:r>
      <w:r w:rsidRPr="008D14CE">
        <w:rPr>
          <w:rFonts w:ascii="標楷體" w:eastAsia="標楷體" w:hAnsi="標楷體"/>
          <w:sz w:val="28"/>
          <w:szCs w:val="28"/>
        </w:rPr>
        <w:t>5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/>
          <w:sz w:val="28"/>
          <w:szCs w:val="28"/>
        </w:rPr>
        <w:t>6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/>
          <w:sz w:val="28"/>
          <w:szCs w:val="28"/>
        </w:rPr>
        <w:t>7</w:t>
      </w:r>
      <w:r w:rsidRPr="008D14CE">
        <w:rPr>
          <w:rFonts w:ascii="標楷體" w:eastAsia="標楷體" w:hAnsi="標楷體" w:hint="eastAsia"/>
          <w:sz w:val="28"/>
          <w:szCs w:val="28"/>
        </w:rPr>
        <w:t>名依順位數排名。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獎牌數相同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則以積分制計算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預賽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初、複賽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勝一場得</w:t>
      </w:r>
      <w:r w:rsidRPr="008D14CE">
        <w:rPr>
          <w:rFonts w:ascii="標楷體" w:eastAsia="標楷體" w:hAnsi="標楷體"/>
          <w:sz w:val="28"/>
          <w:szCs w:val="28"/>
        </w:rPr>
        <w:t>1</w:t>
      </w:r>
      <w:r w:rsidRPr="008D14CE">
        <w:rPr>
          <w:rFonts w:ascii="標楷體" w:eastAsia="標楷體" w:hAnsi="標楷體" w:hint="eastAsia"/>
          <w:sz w:val="28"/>
          <w:szCs w:val="28"/>
        </w:rPr>
        <w:t>分，準決賽勝一場得</w:t>
      </w:r>
      <w:r w:rsidRPr="008D14CE">
        <w:rPr>
          <w:rFonts w:ascii="標楷體" w:eastAsia="標楷體" w:hAnsi="標楷體"/>
          <w:sz w:val="28"/>
          <w:szCs w:val="28"/>
        </w:rPr>
        <w:t>2</w:t>
      </w:r>
      <w:r w:rsidRPr="008D14CE">
        <w:rPr>
          <w:rFonts w:ascii="標楷體" w:eastAsia="標楷體" w:hAnsi="標楷體" w:hint="eastAsia"/>
          <w:sz w:val="28"/>
          <w:szCs w:val="28"/>
        </w:rPr>
        <w:t>分，決賽勝一場得</w:t>
      </w:r>
      <w:r w:rsidRPr="008D14CE">
        <w:rPr>
          <w:rFonts w:ascii="標楷體" w:eastAsia="標楷體" w:hAnsi="標楷體"/>
          <w:sz w:val="28"/>
          <w:szCs w:val="28"/>
        </w:rPr>
        <w:t>3</w:t>
      </w:r>
      <w:r w:rsidRPr="008D14CE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若獎牌數與積分均相同則並列之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不得將獎牌頒發給一次都未上場比賽之選手，並不列入團體錦標計算成績。</w:t>
      </w:r>
    </w:p>
    <w:p w:rsidR="00CC478B" w:rsidRPr="008D14CE" w:rsidRDefault="00DD1CE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當</w:t>
      </w:r>
      <w:r w:rsidR="003A3A47" w:rsidRPr="008D14CE">
        <w:rPr>
          <w:rFonts w:ascii="標楷體" w:eastAsia="標楷體" w:hAnsi="標楷體" w:hint="eastAsia"/>
          <w:sz w:val="28"/>
          <w:szCs w:val="28"/>
        </w:rPr>
        <w:t>一量級</w:t>
      </w:r>
      <w:r w:rsidR="00BC24F3" w:rsidRPr="008D14CE">
        <w:rPr>
          <w:rFonts w:ascii="標楷體" w:eastAsia="標楷體" w:hAnsi="標楷體" w:hint="eastAsia"/>
          <w:sz w:val="28"/>
          <w:szCs w:val="28"/>
        </w:rPr>
        <w:t>中</w:t>
      </w:r>
      <w:r w:rsidR="003A3A47" w:rsidRPr="008D14CE">
        <w:rPr>
          <w:rFonts w:ascii="標楷體" w:eastAsia="標楷體" w:hAnsi="標楷體" w:hint="eastAsia"/>
          <w:sz w:val="28"/>
          <w:szCs w:val="28"/>
        </w:rPr>
        <w:t>只有二位選手</w:t>
      </w:r>
      <w:r w:rsidR="00CC478B" w:rsidRPr="008D14CE">
        <w:rPr>
          <w:rFonts w:ascii="標楷體" w:eastAsia="標楷體" w:hAnsi="標楷體" w:hint="eastAsia"/>
          <w:sz w:val="28"/>
          <w:szCs w:val="28"/>
        </w:rPr>
        <w:t>參賽時，兩人皆只計算個人成績，且不列入團體錦標。</w:t>
      </w:r>
    </w:p>
    <w:p w:rsidR="001D439A" w:rsidRPr="008D14CE" w:rsidRDefault="001D439A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各參賽隊職員選手倘有違反國際拳擊總會、中華民國拳擊協會國內比賽規則及本競賽規則者，除取消本次成績外，另送本會紀律委員會議處，並函報各主管機關及相關單位。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十九、懲戒：</w:t>
      </w:r>
    </w:p>
    <w:p w:rsidR="001D439A" w:rsidRPr="008D14CE" w:rsidRDefault="001D439A" w:rsidP="00CC0557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賽程經排定後，無故棄權者，選手及教練交由本會紀律委員會議處，議處結果呈報教育部核備，並副本通知其代表之學校。</w:t>
      </w:r>
    </w:p>
    <w:p w:rsidR="001D439A" w:rsidRPr="008D14CE" w:rsidRDefault="001D439A" w:rsidP="00CC0557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及已得或應得名次，並收回已發給之獎牌、獎狀。選手及教練交由本會紀律委員會議處，議處結果呈報教育部，並副本通知其代表之學校。</w:t>
      </w:r>
    </w:p>
    <w:p w:rsidR="00F134EF" w:rsidRPr="008D14CE" w:rsidRDefault="00D16994" w:rsidP="00CC0557">
      <w:pPr>
        <w:adjustRightInd w:val="0"/>
        <w:snapToGrid w:val="0"/>
        <w:spacing w:line="360" w:lineRule="auto"/>
        <w:ind w:left="849" w:rightChars="-14" w:right="-34" w:hangingChars="303" w:hanging="849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二十</w:t>
      </w:r>
      <w:r w:rsidR="00F134EF" w:rsidRPr="008D14CE">
        <w:rPr>
          <w:rFonts w:ascii="標楷體" w:eastAsia="標楷體" w:hAnsi="標楷體" w:hint="eastAsia"/>
          <w:b/>
          <w:sz w:val="28"/>
          <w:szCs w:val="28"/>
        </w:rPr>
        <w:t>、本次競賽</w:t>
      </w:r>
      <w:r w:rsidR="000F6EBC" w:rsidRPr="008D14CE">
        <w:rPr>
          <w:rFonts w:ascii="標楷體" w:eastAsia="標楷體" w:hAnsi="標楷體" w:hint="eastAsia"/>
          <w:b/>
          <w:sz w:val="28"/>
          <w:szCs w:val="28"/>
        </w:rPr>
        <w:t>各量級前三名，將列為未來國家隊選拔</w:t>
      </w:r>
      <w:r w:rsidR="00D846EC" w:rsidRPr="008D14CE">
        <w:rPr>
          <w:rFonts w:ascii="標楷體" w:eastAsia="標楷體" w:hAnsi="標楷體" w:hint="eastAsia"/>
          <w:b/>
          <w:sz w:val="28"/>
          <w:szCs w:val="28"/>
        </w:rPr>
        <w:t>及培育潛力選手計畫</w:t>
      </w:r>
      <w:r w:rsidRPr="008D14CE">
        <w:rPr>
          <w:rFonts w:ascii="標楷體" w:eastAsia="標楷體" w:hAnsi="標楷體" w:hint="eastAsia"/>
          <w:b/>
          <w:sz w:val="28"/>
          <w:szCs w:val="28"/>
        </w:rPr>
        <w:t>之</w:t>
      </w:r>
      <w:r w:rsidR="000F6EBC" w:rsidRPr="008D14CE">
        <w:rPr>
          <w:rFonts w:ascii="標楷體" w:eastAsia="標楷體" w:hAnsi="標楷體" w:hint="eastAsia"/>
          <w:b/>
          <w:sz w:val="28"/>
          <w:szCs w:val="28"/>
        </w:rPr>
        <w:t>資格</w:t>
      </w:r>
      <w:r w:rsidR="00B14EB5" w:rsidRPr="008D14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F475C" w:rsidRPr="008D14CE" w:rsidRDefault="00D16994" w:rsidP="00CC0557">
      <w:pPr>
        <w:spacing w:line="360" w:lineRule="auto"/>
        <w:ind w:left="1135" w:rightChars="-14" w:right="-34" w:hangingChars="405" w:hanging="1135"/>
      </w:pPr>
      <w:r w:rsidRPr="008D14CE">
        <w:rPr>
          <w:rFonts w:ascii="標楷體" w:eastAsia="標楷體" w:hAnsi="標楷體" w:hint="eastAsia"/>
          <w:b/>
          <w:sz w:val="28"/>
          <w:szCs w:val="28"/>
        </w:rPr>
        <w:t>二十一</w:t>
      </w:r>
      <w:r w:rsidR="001D439A" w:rsidRPr="008D14CE">
        <w:rPr>
          <w:rFonts w:ascii="標楷體" w:eastAsia="標楷體" w:hAnsi="標楷體" w:hint="eastAsia"/>
          <w:b/>
          <w:sz w:val="28"/>
          <w:szCs w:val="28"/>
        </w:rPr>
        <w:t>、本規程經本會審議通過並函請教育部體育署核備後實施，若有未盡事宜，得隨時修正公佈之。</w:t>
      </w:r>
    </w:p>
    <w:sectPr w:rsidR="00BF475C" w:rsidRPr="008D14CE" w:rsidSect="004F026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86" w:rsidRDefault="00A45E86" w:rsidP="00D37390">
      <w:r>
        <w:separator/>
      </w:r>
    </w:p>
  </w:endnote>
  <w:endnote w:type="continuationSeparator" w:id="0">
    <w:p w:rsidR="00A45E86" w:rsidRDefault="00A45E86" w:rsidP="00D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  <w:docPartObj>
        <w:docPartGallery w:val="Page Numbers (Bottom of Page)"/>
        <w:docPartUnique/>
      </w:docPartObj>
    </w:sdtPr>
    <w:sdtContent>
      <w:p w:rsidR="002D4DC1" w:rsidRDefault="00F76B18">
        <w:pPr>
          <w:pStyle w:val="a9"/>
          <w:jc w:val="center"/>
        </w:pPr>
        <w:r w:rsidRPr="00F76B18">
          <w:fldChar w:fldCharType="begin"/>
        </w:r>
        <w:r w:rsidR="009A0AA0">
          <w:instrText xml:space="preserve"> PAGE   \* MERGEFORMAT </w:instrText>
        </w:r>
        <w:r w:rsidRPr="00F76B18">
          <w:fldChar w:fldCharType="separate"/>
        </w:r>
        <w:r w:rsidR="00C9306B" w:rsidRPr="00C9306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2D4DC1" w:rsidRDefault="002D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86" w:rsidRDefault="00A45E86" w:rsidP="00D37390">
      <w:r>
        <w:separator/>
      </w:r>
    </w:p>
  </w:footnote>
  <w:footnote w:type="continuationSeparator" w:id="0">
    <w:p w:rsidR="00A45E86" w:rsidRDefault="00A45E86" w:rsidP="00D3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84203564"/>
    <w:lvl w:ilvl="0" w:tplc="4972272C">
      <w:start w:val="1"/>
      <w:numFmt w:val="taiwaneseCountingThousand"/>
      <w:suff w:val="nothing"/>
      <w:lvlText w:val="(%1)"/>
      <w:lvlJc w:val="left"/>
      <w:pPr>
        <w:ind w:left="1022" w:hanging="480"/>
      </w:pPr>
      <w:rPr>
        <w:rFonts w:hint="eastAsia"/>
      </w:rPr>
    </w:lvl>
    <w:lvl w:ilvl="1" w:tplc="86AE2AA2">
      <w:start w:val="1"/>
      <w:numFmt w:val="taiwaneseCountingThousand"/>
      <w:lvlText w:val="(%2)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">
    <w:nsid w:val="0F933EA8"/>
    <w:multiLevelType w:val="hybridMultilevel"/>
    <w:tmpl w:val="1542D5C6"/>
    <w:lvl w:ilvl="0" w:tplc="A6D0229C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47141CDC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2BE09E88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86BE7"/>
    <w:multiLevelType w:val="hybridMultilevel"/>
    <w:tmpl w:val="57002C7E"/>
    <w:lvl w:ilvl="0" w:tplc="097C3C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316656CF"/>
    <w:multiLevelType w:val="hybridMultilevel"/>
    <w:tmpl w:val="E4262E22"/>
    <w:lvl w:ilvl="0" w:tplc="E02461E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48A4116"/>
    <w:multiLevelType w:val="hybridMultilevel"/>
    <w:tmpl w:val="1EC23C64"/>
    <w:lvl w:ilvl="0" w:tplc="9B827A10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5664C416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4AB4034"/>
    <w:multiLevelType w:val="hybridMultilevel"/>
    <w:tmpl w:val="B6428DDE"/>
    <w:lvl w:ilvl="0" w:tplc="C4047A6A">
      <w:start w:val="1"/>
      <w:numFmt w:val="taiwaneseCountingThousand"/>
      <w:suff w:val="nothing"/>
      <w:lvlText w:val="﹙%1﹚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A231700"/>
    <w:multiLevelType w:val="hybridMultilevel"/>
    <w:tmpl w:val="2E12BC96"/>
    <w:lvl w:ilvl="0" w:tplc="75420118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3804F0C"/>
    <w:multiLevelType w:val="hybridMultilevel"/>
    <w:tmpl w:val="A24843FC"/>
    <w:lvl w:ilvl="0" w:tplc="0409000F">
      <w:start w:val="1"/>
      <w:numFmt w:val="decimal"/>
      <w:lvlText w:val="%1."/>
      <w:lvlJc w:val="left"/>
      <w:pPr>
        <w:ind w:left="1718" w:hanging="480"/>
      </w:pPr>
    </w:lvl>
    <w:lvl w:ilvl="1" w:tplc="04090019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8">
    <w:nsid w:val="47EE2875"/>
    <w:multiLevelType w:val="hybridMultilevel"/>
    <w:tmpl w:val="4CE2CE92"/>
    <w:lvl w:ilvl="0" w:tplc="52B66154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4A527BDC"/>
    <w:multiLevelType w:val="hybridMultilevel"/>
    <w:tmpl w:val="ED545388"/>
    <w:lvl w:ilvl="0" w:tplc="52B69F38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612C11"/>
    <w:multiLevelType w:val="hybridMultilevel"/>
    <w:tmpl w:val="3F5C1BA2"/>
    <w:lvl w:ilvl="0" w:tplc="52B69F38">
      <w:start w:val="1"/>
      <w:numFmt w:val="taiwaneseCountingThousand"/>
      <w:lvlText w:val="﹙%1﹚"/>
      <w:lvlJc w:val="left"/>
      <w:pPr>
        <w:ind w:left="1262" w:hanging="720"/>
      </w:pPr>
      <w:rPr>
        <w:rFonts w:hint="eastAsia"/>
      </w:rPr>
    </w:lvl>
    <w:lvl w:ilvl="1" w:tplc="BE7651B0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652A5572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>
    <w:nsid w:val="721D1D01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56920AB"/>
    <w:multiLevelType w:val="hybridMultilevel"/>
    <w:tmpl w:val="04D4A180"/>
    <w:lvl w:ilvl="0" w:tplc="FF1C6BF4">
      <w:start w:val="1"/>
      <w:numFmt w:val="taiwaneseCountingThousand"/>
      <w:suff w:val="nothing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4">
    <w:nsid w:val="75767505"/>
    <w:multiLevelType w:val="hybridMultilevel"/>
    <w:tmpl w:val="F65844EE"/>
    <w:lvl w:ilvl="0" w:tplc="ED580DE6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EA60CEE"/>
    <w:multiLevelType w:val="hybridMultilevel"/>
    <w:tmpl w:val="617C52A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4A19"/>
    <w:rsid w:val="0003087E"/>
    <w:rsid w:val="0003218D"/>
    <w:rsid w:val="000339E8"/>
    <w:rsid w:val="00041663"/>
    <w:rsid w:val="000520CA"/>
    <w:rsid w:val="000603DB"/>
    <w:rsid w:val="00074333"/>
    <w:rsid w:val="00080A95"/>
    <w:rsid w:val="000826CF"/>
    <w:rsid w:val="00087DB4"/>
    <w:rsid w:val="0009201D"/>
    <w:rsid w:val="000B6192"/>
    <w:rsid w:val="000B6731"/>
    <w:rsid w:val="000D0BEC"/>
    <w:rsid w:val="000E1F29"/>
    <w:rsid w:val="000E6E78"/>
    <w:rsid w:val="000F0B15"/>
    <w:rsid w:val="000F6EBC"/>
    <w:rsid w:val="001004A7"/>
    <w:rsid w:val="00112554"/>
    <w:rsid w:val="00127F06"/>
    <w:rsid w:val="00131F62"/>
    <w:rsid w:val="00134084"/>
    <w:rsid w:val="00135315"/>
    <w:rsid w:val="0013573A"/>
    <w:rsid w:val="00152B98"/>
    <w:rsid w:val="00155F59"/>
    <w:rsid w:val="00185A59"/>
    <w:rsid w:val="001D02BC"/>
    <w:rsid w:val="001D15D2"/>
    <w:rsid w:val="001D439A"/>
    <w:rsid w:val="0020234A"/>
    <w:rsid w:val="00210B0C"/>
    <w:rsid w:val="002120FB"/>
    <w:rsid w:val="0023375F"/>
    <w:rsid w:val="0024010B"/>
    <w:rsid w:val="00243C6B"/>
    <w:rsid w:val="0024619F"/>
    <w:rsid w:val="002572E2"/>
    <w:rsid w:val="002649A0"/>
    <w:rsid w:val="002747F6"/>
    <w:rsid w:val="00285336"/>
    <w:rsid w:val="00291F90"/>
    <w:rsid w:val="002A069C"/>
    <w:rsid w:val="002A0A67"/>
    <w:rsid w:val="002A26C4"/>
    <w:rsid w:val="002B29C5"/>
    <w:rsid w:val="002C039C"/>
    <w:rsid w:val="002C79B3"/>
    <w:rsid w:val="002D49E1"/>
    <w:rsid w:val="002D4DC1"/>
    <w:rsid w:val="002D61B8"/>
    <w:rsid w:val="002E26D8"/>
    <w:rsid w:val="002E7900"/>
    <w:rsid w:val="002F72C2"/>
    <w:rsid w:val="0030037D"/>
    <w:rsid w:val="00305025"/>
    <w:rsid w:val="00315023"/>
    <w:rsid w:val="00321D66"/>
    <w:rsid w:val="00334773"/>
    <w:rsid w:val="0035222B"/>
    <w:rsid w:val="003532B4"/>
    <w:rsid w:val="00355776"/>
    <w:rsid w:val="0036656F"/>
    <w:rsid w:val="00366BEB"/>
    <w:rsid w:val="00373CA2"/>
    <w:rsid w:val="00381E4A"/>
    <w:rsid w:val="00382F14"/>
    <w:rsid w:val="00384F77"/>
    <w:rsid w:val="00387237"/>
    <w:rsid w:val="00396308"/>
    <w:rsid w:val="003A00F1"/>
    <w:rsid w:val="003A10E7"/>
    <w:rsid w:val="003A3A47"/>
    <w:rsid w:val="003A3D4F"/>
    <w:rsid w:val="003B0D56"/>
    <w:rsid w:val="003B1F07"/>
    <w:rsid w:val="003C3E84"/>
    <w:rsid w:val="003C4700"/>
    <w:rsid w:val="003C54CE"/>
    <w:rsid w:val="003F49FD"/>
    <w:rsid w:val="003F7139"/>
    <w:rsid w:val="00416FD1"/>
    <w:rsid w:val="0042134C"/>
    <w:rsid w:val="00444230"/>
    <w:rsid w:val="004455B4"/>
    <w:rsid w:val="004565A7"/>
    <w:rsid w:val="004A6CD2"/>
    <w:rsid w:val="004C31B4"/>
    <w:rsid w:val="004C7F4E"/>
    <w:rsid w:val="004D0414"/>
    <w:rsid w:val="004D1A9A"/>
    <w:rsid w:val="004D1F13"/>
    <w:rsid w:val="004E4909"/>
    <w:rsid w:val="004F026D"/>
    <w:rsid w:val="004F5563"/>
    <w:rsid w:val="004F5EF1"/>
    <w:rsid w:val="00504C7F"/>
    <w:rsid w:val="00505FF3"/>
    <w:rsid w:val="00507519"/>
    <w:rsid w:val="005322CE"/>
    <w:rsid w:val="00535AAB"/>
    <w:rsid w:val="005374C7"/>
    <w:rsid w:val="0055400D"/>
    <w:rsid w:val="0055744C"/>
    <w:rsid w:val="00567409"/>
    <w:rsid w:val="00575FE1"/>
    <w:rsid w:val="00591C8F"/>
    <w:rsid w:val="00595C47"/>
    <w:rsid w:val="00597A85"/>
    <w:rsid w:val="005A3DD3"/>
    <w:rsid w:val="005B582D"/>
    <w:rsid w:val="005C021F"/>
    <w:rsid w:val="005C2EF8"/>
    <w:rsid w:val="005D43FC"/>
    <w:rsid w:val="005E1309"/>
    <w:rsid w:val="005F245F"/>
    <w:rsid w:val="00615D47"/>
    <w:rsid w:val="00615FF1"/>
    <w:rsid w:val="00630192"/>
    <w:rsid w:val="0063545F"/>
    <w:rsid w:val="00636614"/>
    <w:rsid w:val="00656F60"/>
    <w:rsid w:val="006632F9"/>
    <w:rsid w:val="00674443"/>
    <w:rsid w:val="006755B7"/>
    <w:rsid w:val="00695A44"/>
    <w:rsid w:val="00696D82"/>
    <w:rsid w:val="00697BE3"/>
    <w:rsid w:val="006A27BD"/>
    <w:rsid w:val="006B2D7E"/>
    <w:rsid w:val="006C210E"/>
    <w:rsid w:val="006C5B20"/>
    <w:rsid w:val="006D4938"/>
    <w:rsid w:val="006D4B20"/>
    <w:rsid w:val="006E6980"/>
    <w:rsid w:val="006F49C1"/>
    <w:rsid w:val="00713D54"/>
    <w:rsid w:val="00714594"/>
    <w:rsid w:val="0071645A"/>
    <w:rsid w:val="0073138A"/>
    <w:rsid w:val="00734FA3"/>
    <w:rsid w:val="007356EB"/>
    <w:rsid w:val="0073579B"/>
    <w:rsid w:val="00736B59"/>
    <w:rsid w:val="00740FB9"/>
    <w:rsid w:val="00742D98"/>
    <w:rsid w:val="00745EE3"/>
    <w:rsid w:val="00767A26"/>
    <w:rsid w:val="00771B75"/>
    <w:rsid w:val="007839F0"/>
    <w:rsid w:val="0078497B"/>
    <w:rsid w:val="007912B6"/>
    <w:rsid w:val="007A2EEC"/>
    <w:rsid w:val="007B2DA1"/>
    <w:rsid w:val="007B3466"/>
    <w:rsid w:val="007B6070"/>
    <w:rsid w:val="0080739F"/>
    <w:rsid w:val="00817561"/>
    <w:rsid w:val="0082183D"/>
    <w:rsid w:val="00827780"/>
    <w:rsid w:val="00836928"/>
    <w:rsid w:val="00873D64"/>
    <w:rsid w:val="008832CB"/>
    <w:rsid w:val="00886FD3"/>
    <w:rsid w:val="00890573"/>
    <w:rsid w:val="008A05EA"/>
    <w:rsid w:val="008A746D"/>
    <w:rsid w:val="008C24DF"/>
    <w:rsid w:val="008C5B74"/>
    <w:rsid w:val="008C646E"/>
    <w:rsid w:val="008D14CE"/>
    <w:rsid w:val="00914951"/>
    <w:rsid w:val="00926B99"/>
    <w:rsid w:val="00934ECF"/>
    <w:rsid w:val="0093725B"/>
    <w:rsid w:val="00937FDB"/>
    <w:rsid w:val="009408A7"/>
    <w:rsid w:val="00950222"/>
    <w:rsid w:val="00951681"/>
    <w:rsid w:val="00951D86"/>
    <w:rsid w:val="009600A6"/>
    <w:rsid w:val="00964865"/>
    <w:rsid w:val="00983942"/>
    <w:rsid w:val="00984454"/>
    <w:rsid w:val="009869DE"/>
    <w:rsid w:val="00993E71"/>
    <w:rsid w:val="009A0AA0"/>
    <w:rsid w:val="009A7CFF"/>
    <w:rsid w:val="009B773C"/>
    <w:rsid w:val="009C0912"/>
    <w:rsid w:val="009C5EA2"/>
    <w:rsid w:val="009E631C"/>
    <w:rsid w:val="00A02C40"/>
    <w:rsid w:val="00A3685A"/>
    <w:rsid w:val="00A36DE8"/>
    <w:rsid w:val="00A379E0"/>
    <w:rsid w:val="00A45E86"/>
    <w:rsid w:val="00A65CF3"/>
    <w:rsid w:val="00A726CA"/>
    <w:rsid w:val="00A74CD3"/>
    <w:rsid w:val="00A75683"/>
    <w:rsid w:val="00A76992"/>
    <w:rsid w:val="00A772E3"/>
    <w:rsid w:val="00A77F07"/>
    <w:rsid w:val="00A84418"/>
    <w:rsid w:val="00A86791"/>
    <w:rsid w:val="00AB7A4E"/>
    <w:rsid w:val="00AC4CBF"/>
    <w:rsid w:val="00AD0184"/>
    <w:rsid w:val="00AD2685"/>
    <w:rsid w:val="00AD2B11"/>
    <w:rsid w:val="00AD3287"/>
    <w:rsid w:val="00AD52FD"/>
    <w:rsid w:val="00AD7257"/>
    <w:rsid w:val="00AF1BD1"/>
    <w:rsid w:val="00B03AE8"/>
    <w:rsid w:val="00B0777A"/>
    <w:rsid w:val="00B14EB5"/>
    <w:rsid w:val="00B3252D"/>
    <w:rsid w:val="00B355D1"/>
    <w:rsid w:val="00B43700"/>
    <w:rsid w:val="00B57FC2"/>
    <w:rsid w:val="00B6180F"/>
    <w:rsid w:val="00B75100"/>
    <w:rsid w:val="00B813C0"/>
    <w:rsid w:val="00B85E06"/>
    <w:rsid w:val="00B86097"/>
    <w:rsid w:val="00B94821"/>
    <w:rsid w:val="00BB0ABA"/>
    <w:rsid w:val="00BB1952"/>
    <w:rsid w:val="00BB1A79"/>
    <w:rsid w:val="00BB782C"/>
    <w:rsid w:val="00BC24F3"/>
    <w:rsid w:val="00BC4954"/>
    <w:rsid w:val="00BD51AE"/>
    <w:rsid w:val="00BD5862"/>
    <w:rsid w:val="00BD5B08"/>
    <w:rsid w:val="00BE0571"/>
    <w:rsid w:val="00BE0897"/>
    <w:rsid w:val="00BE5952"/>
    <w:rsid w:val="00BF0026"/>
    <w:rsid w:val="00BF475C"/>
    <w:rsid w:val="00C1683C"/>
    <w:rsid w:val="00C25866"/>
    <w:rsid w:val="00C41402"/>
    <w:rsid w:val="00C754AA"/>
    <w:rsid w:val="00C768EE"/>
    <w:rsid w:val="00C8242E"/>
    <w:rsid w:val="00C8404E"/>
    <w:rsid w:val="00C865B1"/>
    <w:rsid w:val="00C9217A"/>
    <w:rsid w:val="00C9306B"/>
    <w:rsid w:val="00C96605"/>
    <w:rsid w:val="00CC0557"/>
    <w:rsid w:val="00CC478B"/>
    <w:rsid w:val="00CD4046"/>
    <w:rsid w:val="00CD5065"/>
    <w:rsid w:val="00D05862"/>
    <w:rsid w:val="00D05B0C"/>
    <w:rsid w:val="00D079A7"/>
    <w:rsid w:val="00D11E38"/>
    <w:rsid w:val="00D16994"/>
    <w:rsid w:val="00D3341B"/>
    <w:rsid w:val="00D37390"/>
    <w:rsid w:val="00D51578"/>
    <w:rsid w:val="00D521FF"/>
    <w:rsid w:val="00D569DB"/>
    <w:rsid w:val="00D60BAE"/>
    <w:rsid w:val="00D71941"/>
    <w:rsid w:val="00D76E85"/>
    <w:rsid w:val="00D83230"/>
    <w:rsid w:val="00D846EC"/>
    <w:rsid w:val="00D85611"/>
    <w:rsid w:val="00DA5706"/>
    <w:rsid w:val="00DA7268"/>
    <w:rsid w:val="00DB4193"/>
    <w:rsid w:val="00DC19BC"/>
    <w:rsid w:val="00DC3A0C"/>
    <w:rsid w:val="00DC4178"/>
    <w:rsid w:val="00DC5182"/>
    <w:rsid w:val="00DD0784"/>
    <w:rsid w:val="00DD1CDA"/>
    <w:rsid w:val="00DD1CEB"/>
    <w:rsid w:val="00DE6307"/>
    <w:rsid w:val="00DE7427"/>
    <w:rsid w:val="00E05312"/>
    <w:rsid w:val="00E104D7"/>
    <w:rsid w:val="00E11FF7"/>
    <w:rsid w:val="00E15C46"/>
    <w:rsid w:val="00E16364"/>
    <w:rsid w:val="00E24719"/>
    <w:rsid w:val="00E27B05"/>
    <w:rsid w:val="00E32790"/>
    <w:rsid w:val="00E41F65"/>
    <w:rsid w:val="00E504EA"/>
    <w:rsid w:val="00E54D92"/>
    <w:rsid w:val="00E6101E"/>
    <w:rsid w:val="00E64FA5"/>
    <w:rsid w:val="00E71C73"/>
    <w:rsid w:val="00E73F3F"/>
    <w:rsid w:val="00E85E48"/>
    <w:rsid w:val="00E869D3"/>
    <w:rsid w:val="00E8759E"/>
    <w:rsid w:val="00E95F57"/>
    <w:rsid w:val="00EA39DC"/>
    <w:rsid w:val="00EB1176"/>
    <w:rsid w:val="00EC1123"/>
    <w:rsid w:val="00EC158D"/>
    <w:rsid w:val="00ED3756"/>
    <w:rsid w:val="00F073D0"/>
    <w:rsid w:val="00F12EC7"/>
    <w:rsid w:val="00F134EF"/>
    <w:rsid w:val="00F41224"/>
    <w:rsid w:val="00F4284E"/>
    <w:rsid w:val="00F42930"/>
    <w:rsid w:val="00F60140"/>
    <w:rsid w:val="00F61BFD"/>
    <w:rsid w:val="00F73BA8"/>
    <w:rsid w:val="00F76B18"/>
    <w:rsid w:val="00FA06F3"/>
    <w:rsid w:val="00FA0923"/>
    <w:rsid w:val="00FA49C9"/>
    <w:rsid w:val="00FB304A"/>
    <w:rsid w:val="00FC1635"/>
    <w:rsid w:val="00FC65D7"/>
    <w:rsid w:val="00FD0B92"/>
    <w:rsid w:val="00FD5E3E"/>
    <w:rsid w:val="00FE54DE"/>
    <w:rsid w:val="00FF2DAC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A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D439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D439A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1D439A"/>
    <w:rPr>
      <w:color w:val="0000FF"/>
      <w:u w:val="single"/>
    </w:rPr>
  </w:style>
  <w:style w:type="paragraph" w:styleId="a4">
    <w:name w:val="List Paragraph"/>
    <w:basedOn w:val="a"/>
    <w:qFormat/>
    <w:rsid w:val="001D439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D439A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1D439A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373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3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DEA9E-55D0-4962-BE9D-526D6C77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545</Words>
  <Characters>3107</Characters>
  <Application>Microsoft Office Word</Application>
  <DocSecurity>0</DocSecurity>
  <Lines>25</Lines>
  <Paragraphs>7</Paragraphs>
  <ScaleCrop>false</ScaleCrop>
  <Company>台灣微軟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7</cp:revision>
  <cp:lastPrinted>2015-10-06T09:15:00Z</cp:lastPrinted>
  <dcterms:created xsi:type="dcterms:W3CDTF">2016-09-02T06:11:00Z</dcterms:created>
  <dcterms:modified xsi:type="dcterms:W3CDTF">2016-09-07T06:00:00Z</dcterms:modified>
</cp:coreProperties>
</file>